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B62" w:rsidRDefault="00175B62">
      <w:r>
        <w:t>Exhibition Meeting 23/01/13</w:t>
      </w:r>
      <w:bookmarkStart w:id="0" w:name="_GoBack"/>
      <w:bookmarkEnd w:id="0"/>
    </w:p>
    <w:p w:rsidR="00175B62" w:rsidRDefault="00175B62" w:rsidP="00175B62">
      <w:pPr>
        <w:rPr>
          <w:color w:val="1F497D" w:themeColor="dark2"/>
        </w:rPr>
      </w:pPr>
      <w:r>
        <w:rPr>
          <w:color w:val="1F497D" w:themeColor="dark2"/>
        </w:rPr>
        <w:t>Present:</w:t>
      </w:r>
    </w:p>
    <w:p w:rsidR="00175B62" w:rsidRDefault="00175B62" w:rsidP="00175B62">
      <w:pPr>
        <w:rPr>
          <w:color w:val="1F497D" w:themeColor="dark2"/>
        </w:rPr>
      </w:pPr>
      <w:r>
        <w:rPr>
          <w:color w:val="1F497D" w:themeColor="dark2"/>
        </w:rPr>
        <w:t xml:space="preserve">Christopher Frost, Lin </w:t>
      </w:r>
      <w:proofErr w:type="spellStart"/>
      <w:r>
        <w:rPr>
          <w:color w:val="1F497D" w:themeColor="dark2"/>
        </w:rPr>
        <w:t>Turly</w:t>
      </w:r>
      <w:proofErr w:type="spellEnd"/>
      <w:r>
        <w:rPr>
          <w:color w:val="1F497D" w:themeColor="dark2"/>
        </w:rPr>
        <w:t xml:space="preserve">, Jan </w:t>
      </w:r>
      <w:proofErr w:type="spellStart"/>
      <w:r>
        <w:rPr>
          <w:color w:val="1F497D" w:themeColor="dark2"/>
        </w:rPr>
        <w:t>Humpleby</w:t>
      </w:r>
      <w:proofErr w:type="spellEnd"/>
      <w:r>
        <w:rPr>
          <w:color w:val="1F497D" w:themeColor="dark2"/>
        </w:rPr>
        <w:t>, Carole Denny, Genevieve Inthavaly, Jenny Hedrick, Karen Walsh, Heidi Kay, Kelli Bohanon</w:t>
      </w:r>
    </w:p>
    <w:p w:rsidR="00175B62" w:rsidRDefault="00175B62" w:rsidP="00175B62">
      <w:pPr>
        <w:rPr>
          <w:rFonts w:ascii="Calibri" w:hAnsi="Calibri" w:cs="Calibri"/>
        </w:rPr>
      </w:pPr>
      <w:bookmarkStart w:id="1" w:name="_MailOriginal"/>
    </w:p>
    <w:p w:rsidR="00175B62" w:rsidRDefault="00175B62" w:rsidP="00175B62">
      <w:pPr>
        <w:pStyle w:val="ListParagraph"/>
        <w:numPr>
          <w:ilvl w:val="0"/>
          <w:numId w:val="1"/>
        </w:numPr>
      </w:pPr>
      <w:r>
        <w:t xml:space="preserve">Jan emailed Liz re keeping the PYPX up for longer as a way to value, reflect, </w:t>
      </w:r>
      <w:proofErr w:type="gramStart"/>
      <w:r>
        <w:t>refer</w:t>
      </w:r>
      <w:proofErr w:type="gramEnd"/>
      <w:r>
        <w:t xml:space="preserve"> to for the whole school. </w:t>
      </w:r>
      <w:r>
        <w:rPr>
          <w:b/>
          <w:bCs/>
          <w:color w:val="C0504D"/>
        </w:rPr>
        <w:t>Also need to check bookings. Have booked PYPX until the 17</w:t>
      </w:r>
      <w:r>
        <w:rPr>
          <w:b/>
          <w:bCs/>
          <w:color w:val="C0504D"/>
          <w:vertAlign w:val="superscript"/>
        </w:rPr>
        <w:t>th</w:t>
      </w:r>
      <w:r>
        <w:rPr>
          <w:b/>
          <w:bCs/>
          <w:color w:val="C0504D"/>
        </w:rPr>
        <w:t xml:space="preserve"> May</w:t>
      </w:r>
    </w:p>
    <w:p w:rsidR="00175B62" w:rsidRDefault="00175B62" w:rsidP="00175B62">
      <w:pPr>
        <w:pStyle w:val="ListParagraph"/>
        <w:numPr>
          <w:ilvl w:val="0"/>
          <w:numId w:val="1"/>
        </w:numPr>
      </w:pPr>
      <w:r>
        <w:t xml:space="preserve">Parent Evening - </w:t>
      </w:r>
    </w:p>
    <w:p w:rsidR="00175B62" w:rsidRDefault="00175B62" w:rsidP="00175B62">
      <w:pPr>
        <w:pStyle w:val="ListParagraph"/>
        <w:numPr>
          <w:ilvl w:val="0"/>
          <w:numId w:val="1"/>
        </w:numPr>
      </w:pPr>
      <w:r>
        <w:t>Chris will contact HIS to invite</w:t>
      </w:r>
    </w:p>
    <w:p w:rsidR="00175B62" w:rsidRDefault="00175B62" w:rsidP="00175B62">
      <w:pPr>
        <w:pStyle w:val="ListParagraph"/>
        <w:numPr>
          <w:ilvl w:val="0"/>
          <w:numId w:val="1"/>
        </w:numPr>
      </w:pPr>
      <w:r>
        <w:t>Chris shared the website with all the docs</w:t>
      </w:r>
    </w:p>
    <w:p w:rsidR="00175B62" w:rsidRDefault="00175B62" w:rsidP="00175B62">
      <w:pPr>
        <w:pStyle w:val="ListParagraph"/>
        <w:numPr>
          <w:ilvl w:val="0"/>
          <w:numId w:val="1"/>
        </w:numPr>
      </w:pPr>
      <w:r>
        <w:t>Need to ensure the students have more effective means for collaborative work space- OneNote- each student has a separate tab and then a synthesis page, Haiku – confer with Rebecca to see if this works</w:t>
      </w:r>
    </w:p>
    <w:p w:rsidR="00175B62" w:rsidRDefault="00175B62" w:rsidP="00175B62">
      <w:pPr>
        <w:pStyle w:val="ListParagraph"/>
        <w:numPr>
          <w:ilvl w:val="0"/>
          <w:numId w:val="1"/>
        </w:numPr>
      </w:pPr>
      <w:r>
        <w:t>Need to discuss reworking the SLC’s – can these be focused around the PYPX- as this supports their development throughout the PYP. Should students be at school all day and the parents be invited to an open day – see it in action</w:t>
      </w:r>
    </w:p>
    <w:p w:rsidR="00175B62" w:rsidRDefault="00175B62" w:rsidP="00175B62">
      <w:pPr>
        <w:pStyle w:val="ListParagraph"/>
        <w:numPr>
          <w:ilvl w:val="0"/>
          <w:numId w:val="1"/>
        </w:numPr>
      </w:pPr>
      <w:r>
        <w:t>Important to have enough adults around during first few weeks to support conceptual conversations to get to the heart of the matter</w:t>
      </w:r>
    </w:p>
    <w:p w:rsidR="00175B62" w:rsidRDefault="00175B62" w:rsidP="00175B62">
      <w:pPr>
        <w:pStyle w:val="ListParagraph"/>
        <w:numPr>
          <w:ilvl w:val="0"/>
          <w:numId w:val="1"/>
        </w:numPr>
      </w:pPr>
      <w:r>
        <w:t>Collaborating – what does this mean – with mentor, expert, teacher manager, can students go on their own project,  </w:t>
      </w:r>
    </w:p>
    <w:p w:rsidR="00175B62" w:rsidRDefault="00175B62" w:rsidP="00175B62">
      <w:pPr>
        <w:pStyle w:val="ListParagraph"/>
        <w:numPr>
          <w:ilvl w:val="0"/>
          <w:numId w:val="1"/>
        </w:numPr>
      </w:pPr>
      <w:r>
        <w:t xml:space="preserve">Technology – what and how </w:t>
      </w:r>
    </w:p>
    <w:p w:rsidR="00175B62" w:rsidRDefault="00175B62" w:rsidP="00175B62">
      <w:pPr>
        <w:pStyle w:val="ListParagraph"/>
        <w:numPr>
          <w:ilvl w:val="0"/>
          <w:numId w:val="1"/>
        </w:numPr>
      </w:pPr>
      <w:r>
        <w:t>PYPX guidelines are on the website so need to refer back to these- Chris will take charge of this</w:t>
      </w:r>
    </w:p>
    <w:p w:rsidR="00175B62" w:rsidRDefault="00175B62" w:rsidP="00175B62">
      <w:pPr>
        <w:pStyle w:val="ListParagraph"/>
        <w:numPr>
          <w:ilvl w:val="0"/>
          <w:numId w:val="1"/>
        </w:numPr>
      </w:pPr>
      <w:r>
        <w:t>Add that one part of their sharing final presentation needs to include something in their other language learnt in school that we offer in school - need to find language mentors- potentially MT teachers. Heidi will have a meeting with MT teachers</w:t>
      </w:r>
    </w:p>
    <w:p w:rsidR="00175B62" w:rsidRDefault="00175B62" w:rsidP="00175B62">
      <w:pPr>
        <w:pStyle w:val="ListParagraph"/>
        <w:numPr>
          <w:ilvl w:val="0"/>
          <w:numId w:val="1"/>
        </w:numPr>
      </w:pPr>
      <w:r>
        <w:t>Contact PE teachers to ask them to cooperate and teach collaborative skills/team work session at the beginning of the process- J</w:t>
      </w:r>
      <w:r>
        <w:rPr>
          <w:b/>
          <w:bCs/>
          <w:color w:val="C0504D"/>
        </w:rPr>
        <w:t>an has emailed teachers and will alter schedule where necessary for potentially next Wed 30</w:t>
      </w:r>
      <w:r>
        <w:rPr>
          <w:b/>
          <w:bCs/>
          <w:color w:val="C0504D"/>
          <w:vertAlign w:val="superscript"/>
        </w:rPr>
        <w:t>th</w:t>
      </w:r>
      <w:r>
        <w:rPr>
          <w:b/>
          <w:bCs/>
          <w:color w:val="C0504D"/>
        </w:rPr>
        <w:t>.</w:t>
      </w:r>
      <w:r>
        <w:rPr>
          <w:color w:val="C0504D"/>
        </w:rPr>
        <w:t xml:space="preserve"> </w:t>
      </w:r>
      <w:r>
        <w:rPr>
          <w:noProof/>
          <w:color w:val="C0504D"/>
        </w:rPr>
        <w:drawing>
          <wp:inline distT="0" distB="0" distL="0" distR="0" wp14:anchorId="7DB704AB" wp14:editId="713B112C">
            <wp:extent cx="1285875" cy="1257300"/>
            <wp:effectExtent l="0" t="0" r="9525" b="0"/>
            <wp:docPr id="1" name="Picture 1" descr="Description: Description: C:\Users\ESAPRI~1\AppData\Local\Temp\SnipImage-{61804C7E-DBAE-4430-9276-AD4AFECF5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SAPRI~1\AppData\Local\Temp\SnipImage-{61804C7E-DBAE-4430-9276-AD4AFECF5DFB}.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inline>
        </w:drawing>
      </w:r>
    </w:p>
    <w:p w:rsidR="00175B62" w:rsidRDefault="00175B62" w:rsidP="00175B62">
      <w:pPr>
        <w:pStyle w:val="ListParagraph"/>
      </w:pPr>
    </w:p>
    <w:p w:rsidR="00175B62" w:rsidRDefault="00175B62" w:rsidP="00175B62">
      <w:pPr>
        <w:pStyle w:val="ListParagraph"/>
        <w:numPr>
          <w:ilvl w:val="0"/>
          <w:numId w:val="1"/>
        </w:numPr>
      </w:pPr>
      <w:r>
        <w:t>Who will video the process</w:t>
      </w:r>
    </w:p>
    <w:p w:rsidR="00175B62" w:rsidRDefault="00175B62" w:rsidP="00175B62">
      <w:pPr>
        <w:pStyle w:val="ListParagraph"/>
        <w:numPr>
          <w:ilvl w:val="0"/>
          <w:numId w:val="1"/>
        </w:numPr>
      </w:pPr>
      <w:r>
        <w:t>Gr5 will get all the period 8’s for 4 weeks before hand so can have different expectations around Arts integration.  Will require groups to explore their unit through at least one of the Arts. See if can include media studies – Michelle M, DT – with Lin</w:t>
      </w:r>
      <w:proofErr w:type="gramStart"/>
      <w:r>
        <w:t>,  Michelle</w:t>
      </w:r>
      <w:proofErr w:type="gramEnd"/>
      <w:r>
        <w:t xml:space="preserve"> W? Students will need to select and schedule which of the Arts they will select for these period 8’s – potentially could initially organize the first week where each of the media/Arts teachers to meet with groups for one period 8 so students could see how that Arts media could support them</w:t>
      </w:r>
    </w:p>
    <w:p w:rsidR="00175B62" w:rsidRDefault="00175B62" w:rsidP="00175B62">
      <w:pPr>
        <w:pStyle w:val="ListParagraph"/>
        <w:numPr>
          <w:ilvl w:val="0"/>
          <w:numId w:val="1"/>
        </w:numPr>
      </w:pPr>
      <w:r>
        <w:t xml:space="preserve">Jan mentioned some action movie- being shown too early which misled students </w:t>
      </w:r>
    </w:p>
    <w:p w:rsidR="00175B62" w:rsidRDefault="00175B62" w:rsidP="00175B62">
      <w:pPr>
        <w:pStyle w:val="ListParagraph"/>
        <w:numPr>
          <w:ilvl w:val="0"/>
          <w:numId w:val="1"/>
        </w:numPr>
      </w:pPr>
      <w:r>
        <w:lastRenderedPageBreak/>
        <w:t xml:space="preserve">Email for Lin- </w:t>
      </w:r>
      <w:r>
        <w:rPr>
          <w:b/>
          <w:bCs/>
          <w:color w:val="C0504D"/>
        </w:rPr>
        <w:t>Tech and HR are creating this now</w:t>
      </w:r>
    </w:p>
    <w:p w:rsidR="00175B62" w:rsidRDefault="00175B62" w:rsidP="00175B62">
      <w:pPr>
        <w:pStyle w:val="ListParagraph"/>
        <w:numPr>
          <w:ilvl w:val="0"/>
          <w:numId w:val="1"/>
        </w:numPr>
      </w:pPr>
      <w:r>
        <w:t xml:space="preserve">Uncovering their Passion PPT – need to add </w:t>
      </w:r>
      <w:proofErr w:type="gramStart"/>
      <w:r>
        <w:t>“ what</w:t>
      </w:r>
      <w:proofErr w:type="gramEnd"/>
      <w:r>
        <w:t xml:space="preserve"> upsets you?” “</w:t>
      </w:r>
      <w:proofErr w:type="gramStart"/>
      <w:r>
        <w:t>what</w:t>
      </w:r>
      <w:proofErr w:type="gramEnd"/>
      <w:r>
        <w:t xml:space="preserve"> do you find unfair?” “what do you think about often/””Which hot topics/issues/article affected you the most?” – </w:t>
      </w:r>
      <w:proofErr w:type="gramStart"/>
      <w:r>
        <w:t>individual</w:t>
      </w:r>
      <w:proofErr w:type="gramEnd"/>
      <w:r>
        <w:t xml:space="preserve"> interviewing – need to invite more people to help with this. Jan has sent meeting invitations to people to help out with this for Feb 5</w:t>
      </w:r>
      <w:r>
        <w:rPr>
          <w:vertAlign w:val="superscript"/>
        </w:rPr>
        <w:t>th</w:t>
      </w:r>
      <w:r>
        <w:t xml:space="preserve"> and </w:t>
      </w:r>
      <w:proofErr w:type="gramStart"/>
      <w:r>
        <w:t>7</w:t>
      </w:r>
      <w:r>
        <w:rPr>
          <w:vertAlign w:val="superscript"/>
        </w:rPr>
        <w:t>th</w:t>
      </w:r>
      <w:r>
        <w:t xml:space="preserve"> .</w:t>
      </w:r>
      <w:proofErr w:type="gramEnd"/>
      <w:r>
        <w:t xml:space="preserve"> Michelle , Meg and Chris have agreed already</w:t>
      </w:r>
    </w:p>
    <w:p w:rsidR="00175B62" w:rsidRDefault="00175B62" w:rsidP="00175B62">
      <w:pPr>
        <w:pStyle w:val="ListParagraph"/>
        <w:numPr>
          <w:ilvl w:val="0"/>
          <w:numId w:val="1"/>
        </w:numPr>
      </w:pPr>
      <w:r>
        <w:t>Potential activity where the students Sort of hot topics to see the concepts underneath</w:t>
      </w:r>
    </w:p>
    <w:p w:rsidR="00175B62" w:rsidRDefault="00175B62" w:rsidP="00175B62">
      <w:pPr>
        <w:pStyle w:val="ListParagraph"/>
        <w:numPr>
          <w:ilvl w:val="0"/>
          <w:numId w:val="1"/>
        </w:numPr>
      </w:pPr>
      <w:r>
        <w:t>Fieldtrip weeks – 4</w:t>
      </w:r>
      <w:r>
        <w:rPr>
          <w:vertAlign w:val="superscript"/>
        </w:rPr>
        <w:t>th</w:t>
      </w:r>
      <w:r>
        <w:t xml:space="preserve"> and 11</w:t>
      </w:r>
      <w:r>
        <w:rPr>
          <w:vertAlign w:val="superscript"/>
        </w:rPr>
        <w:t>th</w:t>
      </w:r>
      <w:r>
        <w:t xml:space="preserve"> </w:t>
      </w:r>
    </w:p>
    <w:p w:rsidR="00175B62" w:rsidRDefault="00175B62" w:rsidP="00175B62">
      <w:pPr>
        <w:pStyle w:val="ListParagraph"/>
        <w:numPr>
          <w:ilvl w:val="0"/>
          <w:numId w:val="1"/>
        </w:numPr>
      </w:pPr>
      <w:r>
        <w:t>March 22</w:t>
      </w:r>
      <w:r>
        <w:rPr>
          <w:vertAlign w:val="superscript"/>
        </w:rPr>
        <w:t>nd</w:t>
      </w:r>
      <w:r>
        <w:t xml:space="preserve"> – World Water Day, April </w:t>
      </w:r>
      <w:proofErr w:type="gramStart"/>
      <w:r>
        <w:t>22</w:t>
      </w:r>
      <w:r>
        <w:rPr>
          <w:vertAlign w:val="superscript"/>
        </w:rPr>
        <w:t>nd</w:t>
      </w:r>
      <w:r>
        <w:t xml:space="preserve"> ,</w:t>
      </w:r>
      <w:proofErr w:type="gramEnd"/>
      <w:r>
        <w:t xml:space="preserve"> Earth Day 22</w:t>
      </w:r>
      <w:r>
        <w:rPr>
          <w:vertAlign w:val="superscript"/>
        </w:rPr>
        <w:t>nd</w:t>
      </w:r>
      <w:r>
        <w:t xml:space="preserve"> April – need to remember for action. Also contact Maynard at QSI </w:t>
      </w:r>
      <w:hyperlink r:id="rId8" w:history="1">
        <w:r>
          <w:rPr>
            <w:rStyle w:val="Hyperlink"/>
          </w:rPr>
          <w:t>maynard-yutzy@qsi.org</w:t>
        </w:r>
      </w:hyperlink>
      <w:r>
        <w:t xml:space="preserve"> to see if we have groups that are interested in clean up – could any of our students be part of this?</w:t>
      </w:r>
    </w:p>
    <w:p w:rsidR="00175B62" w:rsidRDefault="00175B62" w:rsidP="00175B62">
      <w:pPr>
        <w:pStyle w:val="ListParagraph"/>
        <w:numPr>
          <w:ilvl w:val="0"/>
          <w:numId w:val="1"/>
        </w:numPr>
      </w:pPr>
      <w:r>
        <w:t xml:space="preserve">Change of central idea to </w:t>
      </w:r>
      <w:proofErr w:type="gramStart"/>
      <w:r>
        <w:t>“ Our</w:t>
      </w:r>
      <w:proofErr w:type="gramEnd"/>
      <w:r>
        <w:t xml:space="preserve"> actions impact those around us?”  Take out the ‘world’ as this pushes students away from personal/local connections</w:t>
      </w:r>
    </w:p>
    <w:p w:rsidR="00175B62" w:rsidRDefault="00175B62" w:rsidP="00175B62">
      <w:pPr>
        <w:pStyle w:val="ListParagraph"/>
        <w:numPr>
          <w:ilvl w:val="0"/>
          <w:numId w:val="1"/>
        </w:numPr>
      </w:pPr>
      <w:r>
        <w:t>Week 18</w:t>
      </w:r>
      <w:r>
        <w:rPr>
          <w:vertAlign w:val="superscript"/>
        </w:rPr>
        <w:t>th</w:t>
      </w:r>
      <w:r>
        <w:t xml:space="preserve"> Feb – service circles and post its bus stop routine, then move into what is a topic/issue with Heidi/Jen’s info graphics.  Students still in mixed groups and looking at a variety of issues</w:t>
      </w:r>
    </w:p>
    <w:p w:rsidR="00175B62" w:rsidRDefault="00175B62" w:rsidP="00175B62">
      <w:pPr>
        <w:pStyle w:val="ListParagraph"/>
        <w:numPr>
          <w:ilvl w:val="0"/>
          <w:numId w:val="1"/>
        </w:numPr>
      </w:pPr>
      <w:r>
        <w:t>Week 25</w:t>
      </w:r>
      <w:r>
        <w:rPr>
          <w:vertAlign w:val="superscript"/>
        </w:rPr>
        <w:t>th</w:t>
      </w:r>
      <w:r>
        <w:t xml:space="preserve"> – take issues and use the compass points and VT circle of viewpoints, Y carts.  Students still in mixed groups and looking at a variety of issues</w:t>
      </w:r>
    </w:p>
    <w:p w:rsidR="00175B62" w:rsidRDefault="00175B62" w:rsidP="00175B62">
      <w:pPr>
        <w:pStyle w:val="ListParagraph"/>
        <w:numPr>
          <w:ilvl w:val="0"/>
          <w:numId w:val="1"/>
        </w:numPr>
      </w:pPr>
      <w:r>
        <w:t>Jan to work with 2 classes during the week 4</w:t>
      </w:r>
      <w:r>
        <w:rPr>
          <w:vertAlign w:val="superscript"/>
        </w:rPr>
        <w:t>th</w:t>
      </w:r>
      <w:r>
        <w:t xml:space="preserve"> on See, Think, Wonder routines using Shaun Tan photos- other 2 classes will show Passion PPT and then conduct individual interviews to uncover their passions. TA’s will support them</w:t>
      </w:r>
    </w:p>
    <w:p w:rsidR="00175B62" w:rsidRDefault="00175B62" w:rsidP="00175B62">
      <w:pPr>
        <w:pStyle w:val="ListParagraph"/>
        <w:numPr>
          <w:ilvl w:val="0"/>
          <w:numId w:val="1"/>
        </w:numPr>
      </w:pPr>
      <w:r>
        <w:t>Mentors – Feb 4</w:t>
      </w:r>
      <w:r>
        <w:rPr>
          <w:vertAlign w:val="superscript"/>
        </w:rPr>
        <w:t>th</w:t>
      </w:r>
      <w:r>
        <w:t xml:space="preserve"> email the exciting invitation to become a mentor. Feb 18</w:t>
      </w:r>
      <w:r>
        <w:rPr>
          <w:vertAlign w:val="superscript"/>
        </w:rPr>
        <w:t>th</w:t>
      </w:r>
      <w:r>
        <w:t xml:space="preserve"> mention about mentors in morning briefing. Feb 20</w:t>
      </w:r>
      <w:r>
        <w:rPr>
          <w:vertAlign w:val="superscript"/>
        </w:rPr>
        <w:t xml:space="preserve">th </w:t>
      </w:r>
      <w:r>
        <w:t xml:space="preserve">- 30mins of Wed meeting time to explain and get mentors to sign up. Should we approach MSHS as experts, mentors, Service Learning Coordinators, Grade 6 </w:t>
      </w:r>
      <w:proofErr w:type="gramStart"/>
      <w:r>
        <w:t>teachers.</w:t>
      </w:r>
      <w:proofErr w:type="gramEnd"/>
      <w:r>
        <w:t xml:space="preserve">  Need to make a mentor group email distribution list once know who these are</w:t>
      </w:r>
    </w:p>
    <w:p w:rsidR="00175B62" w:rsidRDefault="00175B62" w:rsidP="00175B62">
      <w:pPr>
        <w:pStyle w:val="ListParagraph"/>
        <w:rPr>
          <w:b/>
          <w:bCs/>
          <w:color w:val="632523"/>
        </w:rPr>
      </w:pPr>
    </w:p>
    <w:p w:rsidR="00175B62" w:rsidRDefault="00175B62" w:rsidP="00175B62">
      <w:pPr>
        <w:pStyle w:val="ListParagraph"/>
        <w:ind w:left="1440"/>
        <w:rPr>
          <w:b/>
          <w:bCs/>
          <w:color w:val="632523"/>
        </w:rPr>
      </w:pPr>
      <w:r>
        <w:rPr>
          <w:b/>
          <w:bCs/>
          <w:color w:val="632523"/>
        </w:rPr>
        <w:t xml:space="preserve">Follow up tasks:- </w:t>
      </w:r>
    </w:p>
    <w:p w:rsidR="00175B62" w:rsidRDefault="00175B62" w:rsidP="00175B62">
      <w:pPr>
        <w:pStyle w:val="ListParagraph"/>
        <w:numPr>
          <w:ilvl w:val="1"/>
          <w:numId w:val="1"/>
        </w:numPr>
        <w:rPr>
          <w:b/>
          <w:bCs/>
          <w:color w:val="632523"/>
        </w:rPr>
      </w:pPr>
      <w:r>
        <w:rPr>
          <w:b/>
          <w:bCs/>
          <w:color w:val="632523"/>
        </w:rPr>
        <w:t xml:space="preserve">Jenny will be email info to teachers re mentoring, fine tune passion PPT, </w:t>
      </w:r>
    </w:p>
    <w:p w:rsidR="00175B62" w:rsidRDefault="00175B62" w:rsidP="00175B62">
      <w:pPr>
        <w:pStyle w:val="ListParagraph"/>
        <w:numPr>
          <w:ilvl w:val="1"/>
          <w:numId w:val="1"/>
        </w:numPr>
        <w:rPr>
          <w:b/>
          <w:bCs/>
          <w:color w:val="632523"/>
        </w:rPr>
      </w:pPr>
      <w:r>
        <w:rPr>
          <w:b/>
          <w:bCs/>
          <w:color w:val="632523"/>
        </w:rPr>
        <w:t>Heidi will work on invite and email to Specialists on 7</w:t>
      </w:r>
      <w:r>
        <w:rPr>
          <w:b/>
          <w:bCs/>
          <w:color w:val="632523"/>
          <w:vertAlign w:val="superscript"/>
        </w:rPr>
        <w:t>th</w:t>
      </w:r>
      <w:r>
        <w:rPr>
          <w:b/>
          <w:bCs/>
          <w:color w:val="632523"/>
        </w:rPr>
        <w:t xml:space="preserve"> after school; </w:t>
      </w:r>
    </w:p>
    <w:p w:rsidR="00175B62" w:rsidRDefault="00175B62" w:rsidP="00175B62">
      <w:pPr>
        <w:pStyle w:val="ListParagraph"/>
        <w:numPr>
          <w:ilvl w:val="1"/>
          <w:numId w:val="1"/>
        </w:numPr>
        <w:rPr>
          <w:b/>
          <w:bCs/>
          <w:color w:val="632523"/>
        </w:rPr>
      </w:pPr>
      <w:r>
        <w:rPr>
          <w:b/>
          <w:bCs/>
          <w:color w:val="632523"/>
        </w:rPr>
        <w:t xml:space="preserve">Karen will meet with PE teachers this week re cooperative morning; </w:t>
      </w:r>
    </w:p>
    <w:p w:rsidR="00175B62" w:rsidRDefault="00175B62" w:rsidP="00175B62">
      <w:pPr>
        <w:pStyle w:val="ListParagraph"/>
        <w:numPr>
          <w:ilvl w:val="1"/>
          <w:numId w:val="1"/>
        </w:numPr>
        <w:rPr>
          <w:b/>
          <w:bCs/>
          <w:color w:val="632523"/>
        </w:rPr>
      </w:pPr>
      <w:r>
        <w:rPr>
          <w:b/>
          <w:bCs/>
          <w:color w:val="632523"/>
        </w:rPr>
        <w:t xml:space="preserve">Jan will alter the schedule for PE next week and inform other teachers; </w:t>
      </w:r>
    </w:p>
    <w:p w:rsidR="00175B62" w:rsidRDefault="00175B62" w:rsidP="00175B62">
      <w:pPr>
        <w:pStyle w:val="ListParagraph"/>
        <w:numPr>
          <w:ilvl w:val="1"/>
          <w:numId w:val="1"/>
        </w:numPr>
        <w:rPr>
          <w:b/>
          <w:bCs/>
          <w:color w:val="632523"/>
        </w:rPr>
      </w:pPr>
      <w:r>
        <w:rPr>
          <w:b/>
          <w:bCs/>
          <w:color w:val="632523"/>
        </w:rPr>
        <w:t xml:space="preserve">Mindy will coordinate the skit, book space, organize roles; </w:t>
      </w:r>
    </w:p>
    <w:p w:rsidR="00175B62" w:rsidRDefault="00175B62" w:rsidP="00175B62">
      <w:pPr>
        <w:pStyle w:val="ListParagraph"/>
        <w:numPr>
          <w:ilvl w:val="1"/>
          <w:numId w:val="1"/>
        </w:numPr>
        <w:rPr>
          <w:b/>
          <w:bCs/>
          <w:color w:val="632523"/>
        </w:rPr>
      </w:pPr>
      <w:r>
        <w:rPr>
          <w:b/>
          <w:bCs/>
          <w:color w:val="632523"/>
        </w:rPr>
        <w:t xml:space="preserve">Jan will organize exploration week –Passion and Shaun Tan; </w:t>
      </w:r>
    </w:p>
    <w:p w:rsidR="00175B62" w:rsidRDefault="00175B62" w:rsidP="00175B62">
      <w:pPr>
        <w:pStyle w:val="ListParagraph"/>
        <w:numPr>
          <w:ilvl w:val="1"/>
          <w:numId w:val="1"/>
        </w:numPr>
        <w:rPr>
          <w:b/>
          <w:bCs/>
          <w:color w:val="632523"/>
        </w:rPr>
      </w:pPr>
      <w:r>
        <w:rPr>
          <w:b/>
          <w:bCs/>
          <w:color w:val="632523"/>
        </w:rPr>
        <w:t xml:space="preserve">Genevieve will review mentor booklet; </w:t>
      </w:r>
    </w:p>
    <w:p w:rsidR="00175B62" w:rsidRDefault="00175B62" w:rsidP="00175B62">
      <w:pPr>
        <w:pStyle w:val="ListParagraph"/>
        <w:numPr>
          <w:ilvl w:val="1"/>
          <w:numId w:val="1"/>
        </w:numPr>
        <w:rPr>
          <w:b/>
          <w:bCs/>
          <w:color w:val="632523"/>
        </w:rPr>
      </w:pPr>
      <w:r>
        <w:rPr>
          <w:b/>
          <w:bCs/>
          <w:color w:val="632523"/>
        </w:rPr>
        <w:t xml:space="preserve">Chris will make website more visual and oversee maintenance; </w:t>
      </w:r>
    </w:p>
    <w:p w:rsidR="00175B62" w:rsidRDefault="00175B62" w:rsidP="00175B62">
      <w:pPr>
        <w:pStyle w:val="ListParagraph"/>
        <w:numPr>
          <w:ilvl w:val="1"/>
          <w:numId w:val="1"/>
        </w:numPr>
        <w:rPr>
          <w:b/>
          <w:bCs/>
          <w:color w:val="632523"/>
        </w:rPr>
      </w:pPr>
      <w:r>
        <w:rPr>
          <w:b/>
          <w:bCs/>
          <w:color w:val="632523"/>
        </w:rPr>
        <w:t>Heidi to talk with Heidi, Chris and Carole re budgeting some PYPX items</w:t>
      </w:r>
    </w:p>
    <w:p w:rsidR="00175B62" w:rsidRDefault="00175B62" w:rsidP="00175B62">
      <w:pPr>
        <w:pStyle w:val="ListParagraph"/>
        <w:numPr>
          <w:ilvl w:val="1"/>
          <w:numId w:val="1"/>
        </w:numPr>
        <w:rPr>
          <w:b/>
          <w:bCs/>
          <w:color w:val="632523"/>
        </w:rPr>
      </w:pPr>
      <w:r>
        <w:rPr>
          <w:b/>
          <w:bCs/>
          <w:color w:val="632523"/>
        </w:rPr>
        <w:t xml:space="preserve">Heidi will ask Nguyen and </w:t>
      </w:r>
      <w:proofErr w:type="spellStart"/>
      <w:r>
        <w:rPr>
          <w:b/>
          <w:bCs/>
          <w:color w:val="632523"/>
        </w:rPr>
        <w:t>Thao</w:t>
      </w:r>
      <w:proofErr w:type="spellEnd"/>
      <w:r>
        <w:rPr>
          <w:b/>
          <w:bCs/>
          <w:color w:val="632523"/>
        </w:rPr>
        <w:t xml:space="preserve"> to organize the service circles poster papers</w:t>
      </w:r>
    </w:p>
    <w:bookmarkEnd w:id="1"/>
    <w:p w:rsidR="00175B62" w:rsidRDefault="00175B62" w:rsidP="00175B62">
      <w:pPr>
        <w:pStyle w:val="ListParagraph"/>
      </w:pPr>
    </w:p>
    <w:p w:rsidR="00175B62" w:rsidRDefault="00175B62"/>
    <w:sectPr w:rsidR="00175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F512B"/>
    <w:multiLevelType w:val="hybridMultilevel"/>
    <w:tmpl w:val="30DC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62"/>
    <w:rsid w:val="0003591A"/>
    <w:rsid w:val="00050917"/>
    <w:rsid w:val="000655E8"/>
    <w:rsid w:val="000E02F6"/>
    <w:rsid w:val="000F5837"/>
    <w:rsid w:val="000F7BB1"/>
    <w:rsid w:val="00134E90"/>
    <w:rsid w:val="001673DF"/>
    <w:rsid w:val="00175B62"/>
    <w:rsid w:val="00180B03"/>
    <w:rsid w:val="001A44B3"/>
    <w:rsid w:val="001D7A03"/>
    <w:rsid w:val="00205871"/>
    <w:rsid w:val="002736F9"/>
    <w:rsid w:val="002741AE"/>
    <w:rsid w:val="002D00C9"/>
    <w:rsid w:val="00320E89"/>
    <w:rsid w:val="00344A87"/>
    <w:rsid w:val="00413828"/>
    <w:rsid w:val="004139B2"/>
    <w:rsid w:val="00417708"/>
    <w:rsid w:val="00496B4F"/>
    <w:rsid w:val="004A0E82"/>
    <w:rsid w:val="004F2247"/>
    <w:rsid w:val="00501CD2"/>
    <w:rsid w:val="00505252"/>
    <w:rsid w:val="005307FE"/>
    <w:rsid w:val="00545EC3"/>
    <w:rsid w:val="00546258"/>
    <w:rsid w:val="00564C21"/>
    <w:rsid w:val="00597377"/>
    <w:rsid w:val="005D629D"/>
    <w:rsid w:val="00603AA1"/>
    <w:rsid w:val="006149A0"/>
    <w:rsid w:val="006567A8"/>
    <w:rsid w:val="006746A1"/>
    <w:rsid w:val="00701DF6"/>
    <w:rsid w:val="00745412"/>
    <w:rsid w:val="00750DF0"/>
    <w:rsid w:val="00777CDA"/>
    <w:rsid w:val="007A1727"/>
    <w:rsid w:val="007B23D3"/>
    <w:rsid w:val="007B4204"/>
    <w:rsid w:val="007C524E"/>
    <w:rsid w:val="007F4AE2"/>
    <w:rsid w:val="00807B32"/>
    <w:rsid w:val="008465FF"/>
    <w:rsid w:val="00875313"/>
    <w:rsid w:val="008F5F2F"/>
    <w:rsid w:val="008F6BB7"/>
    <w:rsid w:val="009627BF"/>
    <w:rsid w:val="009C1C2C"/>
    <w:rsid w:val="009F6671"/>
    <w:rsid w:val="00A1162A"/>
    <w:rsid w:val="00A761C2"/>
    <w:rsid w:val="00AC03AE"/>
    <w:rsid w:val="00AE1B6B"/>
    <w:rsid w:val="00B0050D"/>
    <w:rsid w:val="00B0107E"/>
    <w:rsid w:val="00B3263C"/>
    <w:rsid w:val="00B7282F"/>
    <w:rsid w:val="00B84EEC"/>
    <w:rsid w:val="00CB7920"/>
    <w:rsid w:val="00CC57CA"/>
    <w:rsid w:val="00CC792A"/>
    <w:rsid w:val="00D113FF"/>
    <w:rsid w:val="00D36843"/>
    <w:rsid w:val="00D509D4"/>
    <w:rsid w:val="00D66AB2"/>
    <w:rsid w:val="00DA06FB"/>
    <w:rsid w:val="00DB60F5"/>
    <w:rsid w:val="00E17508"/>
    <w:rsid w:val="00E22591"/>
    <w:rsid w:val="00E25D2D"/>
    <w:rsid w:val="00EA3966"/>
    <w:rsid w:val="00EA6611"/>
    <w:rsid w:val="00F07CB8"/>
    <w:rsid w:val="00F26997"/>
    <w:rsid w:val="00F72F89"/>
    <w:rsid w:val="00FC0A25"/>
    <w:rsid w:val="00FC3CCA"/>
    <w:rsid w:val="00FC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5B62"/>
    <w:rPr>
      <w:color w:val="0000FF"/>
      <w:u w:val="single"/>
    </w:rPr>
  </w:style>
  <w:style w:type="paragraph" w:styleId="ListParagraph">
    <w:name w:val="List Paragraph"/>
    <w:basedOn w:val="Normal"/>
    <w:uiPriority w:val="34"/>
    <w:qFormat/>
    <w:rsid w:val="00175B62"/>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175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5B62"/>
    <w:rPr>
      <w:color w:val="0000FF"/>
      <w:u w:val="single"/>
    </w:rPr>
  </w:style>
  <w:style w:type="paragraph" w:styleId="ListParagraph">
    <w:name w:val="List Paragraph"/>
    <w:basedOn w:val="Normal"/>
    <w:uiPriority w:val="34"/>
    <w:qFormat/>
    <w:rsid w:val="00175B62"/>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175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70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nard-yutzy@qsi.org" TargetMode="External"/><Relationship Id="rId3" Type="http://schemas.microsoft.com/office/2007/relationships/stylesWithEffects" Target="stylesWithEffects.xml"/><Relationship Id="rId7" Type="http://schemas.openxmlformats.org/officeDocument/2006/relationships/image" Target="cid:image001.png@01CDF956.B9741A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PYP Coordinator</dc:creator>
  <cp:lastModifiedBy>PYP Coordinator</cp:lastModifiedBy>
  <cp:revision>1</cp:revision>
  <dcterms:created xsi:type="dcterms:W3CDTF">2013-01-23T04:58:00Z</dcterms:created>
  <dcterms:modified xsi:type="dcterms:W3CDTF">2013-01-23T04:59:00Z</dcterms:modified>
</cp:coreProperties>
</file>